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BA81" w14:textId="161F865D" w:rsidR="00B94C85" w:rsidRPr="00C57BF8" w:rsidRDefault="00B94C85" w:rsidP="00B94C85">
      <w:pPr>
        <w:jc w:val="both"/>
        <w:rPr>
          <w:rFonts w:ascii="Arial" w:hAnsi="Arial" w:cs="Arial"/>
          <w:b/>
          <w:bCs/>
          <w:color w:val="000000" w:themeColor="text1"/>
          <w:sz w:val="28"/>
          <w:szCs w:val="28"/>
        </w:rPr>
      </w:pPr>
      <w:r w:rsidRPr="00C57BF8">
        <w:rPr>
          <w:rFonts w:ascii="Arial" w:hAnsi="Arial" w:cs="Arial"/>
          <w:b/>
          <w:bCs/>
          <w:color w:val="000000" w:themeColor="text1"/>
          <w:sz w:val="28"/>
          <w:szCs w:val="28"/>
        </w:rPr>
        <w:t>Objet: Demande d'autorisation de participer en personne à l'atelier de l'ICAGM</w:t>
      </w:r>
    </w:p>
    <w:p w14:paraId="7641A9B2" w14:textId="77777777" w:rsidR="00B94C85" w:rsidRPr="00B94C85" w:rsidRDefault="00B94C85" w:rsidP="00B94C85">
      <w:pPr>
        <w:jc w:val="both"/>
        <w:rPr>
          <w:rFonts w:ascii="Arial" w:hAnsi="Arial" w:cs="Arial"/>
          <w:color w:val="000000" w:themeColor="text1"/>
          <w:sz w:val="28"/>
          <w:szCs w:val="28"/>
        </w:rPr>
      </w:pPr>
    </w:p>
    <w:p w14:paraId="501812C4"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Cher (Nom du gestionnaire),</w:t>
      </w:r>
    </w:p>
    <w:p w14:paraId="4694C1D8" w14:textId="77777777" w:rsidR="00B94C85" w:rsidRPr="00B94C85" w:rsidRDefault="00B94C85" w:rsidP="00B94C85">
      <w:pPr>
        <w:jc w:val="both"/>
        <w:rPr>
          <w:rFonts w:ascii="Arial" w:hAnsi="Arial" w:cs="Arial"/>
          <w:color w:val="000000" w:themeColor="text1"/>
          <w:sz w:val="28"/>
          <w:szCs w:val="28"/>
        </w:rPr>
      </w:pPr>
    </w:p>
    <w:p w14:paraId="6C6F3142" w14:textId="7BA2F37F" w:rsidR="00B94C85" w:rsidRDefault="00B319F2" w:rsidP="00B94C85">
      <w:pPr>
        <w:jc w:val="both"/>
        <w:rPr>
          <w:rFonts w:ascii="Arial" w:hAnsi="Arial" w:cs="Arial"/>
          <w:color w:val="000000" w:themeColor="text1"/>
          <w:sz w:val="28"/>
          <w:szCs w:val="28"/>
        </w:rPr>
      </w:pPr>
      <w:r w:rsidRPr="00B319F2">
        <w:rPr>
          <w:rFonts w:ascii="Arial" w:hAnsi="Arial" w:cs="Arial"/>
          <w:color w:val="000000" w:themeColor="text1"/>
          <w:sz w:val="28"/>
          <w:szCs w:val="28"/>
        </w:rPr>
        <w:t xml:space="preserve">Je vous écris pour demander l'autorisation de participer en personne au prochain atelier national de l'ICAGM, qui se tiendra du 3 au 5 juin 2025. Le thème de cette année est </w:t>
      </w:r>
      <w:r>
        <w:rPr>
          <w:rFonts w:ascii="Arial" w:hAnsi="Arial" w:cs="Arial"/>
          <w:color w:val="000000" w:themeColor="text1"/>
          <w:sz w:val="28"/>
          <w:szCs w:val="28"/>
        </w:rPr>
        <w:t>“</w:t>
      </w:r>
      <w:r w:rsidRPr="00B319F2">
        <w:rPr>
          <w:rFonts w:ascii="Arial" w:hAnsi="Arial" w:cs="Arial"/>
          <w:color w:val="000000" w:themeColor="text1"/>
          <w:sz w:val="28"/>
          <w:szCs w:val="28"/>
        </w:rPr>
        <w:t xml:space="preserve">Façonner l’avenir: La gestion de l'approvisionnement et du matériel en action </w:t>
      </w:r>
      <w:r>
        <w:rPr>
          <w:rFonts w:ascii="Arial" w:hAnsi="Arial" w:cs="Arial"/>
          <w:color w:val="000000" w:themeColor="text1"/>
          <w:sz w:val="28"/>
          <w:szCs w:val="28"/>
        </w:rPr>
        <w:t>“</w:t>
      </w:r>
      <w:r w:rsidRPr="00B319F2">
        <w:rPr>
          <w:rFonts w:ascii="Arial" w:hAnsi="Arial" w:cs="Arial"/>
          <w:color w:val="000000" w:themeColor="text1"/>
          <w:sz w:val="28"/>
          <w:szCs w:val="28"/>
        </w:rPr>
        <w:t>, et le partenaire principal est Services partagés Canada.</w:t>
      </w:r>
    </w:p>
    <w:p w14:paraId="60FF3762" w14:textId="77777777" w:rsidR="00B319F2" w:rsidRPr="00B94C85" w:rsidRDefault="00B319F2" w:rsidP="00B94C85">
      <w:pPr>
        <w:jc w:val="both"/>
        <w:rPr>
          <w:rFonts w:ascii="Arial" w:hAnsi="Arial" w:cs="Arial"/>
          <w:color w:val="000000" w:themeColor="text1"/>
          <w:sz w:val="28"/>
          <w:szCs w:val="28"/>
        </w:rPr>
      </w:pPr>
    </w:p>
    <w:p w14:paraId="00C19F93"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L'Atelier national de l'ICAGM est un événement d'apprentissage et de réseautage unique en son genre et de longue date au Canada, axé sur la gestion des approvisionnements et du matériel pour le secteur public, qui réunit plus d'une centaine de conférenciers provenant d'un large éventail de ministères et d'organisations de l'industrie afin de partager des idées, des pratiques exemplaires et des solutions novatrices adaptées aux opérations gouvernementales.</w:t>
      </w:r>
    </w:p>
    <w:p w14:paraId="1F1381C7" w14:textId="77777777" w:rsidR="00B94C85" w:rsidRPr="00B94C85" w:rsidRDefault="00B94C85" w:rsidP="00B94C85">
      <w:pPr>
        <w:jc w:val="both"/>
        <w:rPr>
          <w:rFonts w:ascii="Arial" w:hAnsi="Arial" w:cs="Arial"/>
          <w:color w:val="000000" w:themeColor="text1"/>
          <w:sz w:val="28"/>
          <w:szCs w:val="28"/>
        </w:rPr>
      </w:pPr>
    </w:p>
    <w:p w14:paraId="4A666BB0"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Le 15 septembre 2017, le contrôleur général du Canada, responsable fonctionnel de la gestion des approvisionnements et du matériel à l'échelle du gouvernement, a déterminé que l'atelier national de l'ICAGM doit être considéré comme une formation. Cela signifie que les ministères n'ont plus besoin de demander l'approbation d'une conférence ou d'un événement pour assister à l'atelier national. Les départements doivent simplement suivre leur processus habituel d'approbation de la formation. En outre, ma participation à l'atelier national de l'ICAGM est considérée comme un perfectionnement professionnel officiel, ce qui garantit que le temps passé à l'atelier national est conforme aux priorités du gouvernement en matière de formation et de perfectionnement.</w:t>
      </w:r>
    </w:p>
    <w:p w14:paraId="563E0D59" w14:textId="77777777" w:rsidR="00B94C85" w:rsidRPr="00B94C85" w:rsidRDefault="00B94C85" w:rsidP="00B94C85">
      <w:pPr>
        <w:jc w:val="both"/>
        <w:rPr>
          <w:rFonts w:ascii="Arial" w:hAnsi="Arial" w:cs="Arial"/>
          <w:color w:val="000000" w:themeColor="text1"/>
          <w:sz w:val="28"/>
          <w:szCs w:val="28"/>
        </w:rPr>
      </w:pPr>
    </w:p>
    <w:p w14:paraId="2592FFBA"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 xml:space="preserve">Le programme de cette année est conçu pour favoriser l'apprentissage pratique et le partage de connaissances actualisées. Le programme de l'atelier comprend quarante sessions simultanées, sept classes maîtres et neuf sessions d'approfondissement - chacune axée sur les défis du monde réel, l'élaboration de politiques et les meilleures pratiques opérationnelles. Le troisième jour de l'atelier a été reformaté cette année pour se concentrer entièrement sur la formation, ce qui en fait un investissement particulièrement intéressant pour le développement professionnel. </w:t>
      </w:r>
    </w:p>
    <w:p w14:paraId="136947BB" w14:textId="77777777" w:rsidR="00B94C85" w:rsidRPr="00B94C85" w:rsidRDefault="00B94C85" w:rsidP="00B94C85">
      <w:pPr>
        <w:jc w:val="both"/>
        <w:rPr>
          <w:rFonts w:ascii="Arial" w:hAnsi="Arial" w:cs="Arial"/>
          <w:color w:val="000000" w:themeColor="text1"/>
          <w:sz w:val="28"/>
          <w:szCs w:val="28"/>
        </w:rPr>
      </w:pPr>
    </w:p>
    <w:p w14:paraId="48F19D83"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lastRenderedPageBreak/>
        <w:t>L'un des principaux avantages de participer en personne à l'atelier de l'ICAGM est la possibilité d'entrer en contact avec des collègues de tout le Canada. Ces conversations informelles et ces échanges en personne avec des professionnels de divers ministères offrent des perspectives uniques et des possibilités de collaboration qui vont au-delà de ce qui est possible sur le plan virtuel. Pour moi, ce type d'engagement direct est l'un des aspects les plus précieux de l'atelier. La participation en personne me permettra de bénéficier d'un niveau d'engagement plus profond avec le contenu et les conférenciers, tout en ayant la possibilité de partager les connaissances acquises avec notre équipe et d'appliquer les nouvelles idées et les meilleures pratiques à mon travail dès mon retour.</w:t>
      </w:r>
    </w:p>
    <w:p w14:paraId="7834767D" w14:textId="77777777" w:rsidR="00B94C85" w:rsidRPr="00B94C85" w:rsidRDefault="00B94C85" w:rsidP="00B94C85">
      <w:pPr>
        <w:jc w:val="both"/>
        <w:rPr>
          <w:rFonts w:ascii="Arial" w:hAnsi="Arial" w:cs="Arial"/>
          <w:color w:val="000000" w:themeColor="text1"/>
          <w:sz w:val="28"/>
          <w:szCs w:val="28"/>
        </w:rPr>
      </w:pPr>
    </w:p>
    <w:p w14:paraId="0FB299B1" w14:textId="32926272" w:rsid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Je me tiens à votre disposition pour vous fournir toute information complémentaire dont vous pourriez avoir besoin.</w:t>
      </w:r>
    </w:p>
    <w:p w14:paraId="1F6CED75" w14:textId="77777777" w:rsidR="00B94C85" w:rsidRDefault="00B94C85" w:rsidP="00B94C85">
      <w:pPr>
        <w:jc w:val="both"/>
        <w:rPr>
          <w:rFonts w:ascii="Arial" w:hAnsi="Arial" w:cs="Arial"/>
          <w:color w:val="000000" w:themeColor="text1"/>
          <w:sz w:val="28"/>
          <w:szCs w:val="28"/>
        </w:rPr>
      </w:pPr>
    </w:p>
    <w:p w14:paraId="4BD612FE" w14:textId="6EA370D0"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Je vous remercie de prendre en compte ma demande.</w:t>
      </w:r>
    </w:p>
    <w:p w14:paraId="286033DF" w14:textId="2676FB7D" w:rsidR="00B94C85" w:rsidRPr="00B94C85" w:rsidRDefault="00B94C85" w:rsidP="00B94C85">
      <w:pPr>
        <w:jc w:val="both"/>
        <w:rPr>
          <w:rFonts w:ascii="Arial" w:hAnsi="Arial" w:cs="Arial"/>
          <w:color w:val="000000" w:themeColor="text1"/>
          <w:sz w:val="28"/>
          <w:szCs w:val="28"/>
        </w:rPr>
      </w:pPr>
    </w:p>
    <w:p w14:paraId="0DB2BA3F"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(Votre nom complet)</w:t>
      </w:r>
    </w:p>
    <w:p w14:paraId="1C9FBA43"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(Votre poste/titre)</w:t>
      </w:r>
    </w:p>
    <w:p w14:paraId="36B958BC"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(Votre département)</w:t>
      </w:r>
    </w:p>
    <w:p w14:paraId="7F8DE734" w14:textId="77777777" w:rsidR="00B94C85" w:rsidRPr="00B94C85" w:rsidRDefault="00B94C85" w:rsidP="00B94C85">
      <w:pPr>
        <w:jc w:val="both"/>
        <w:rPr>
          <w:rFonts w:ascii="Arial" w:hAnsi="Arial" w:cs="Arial"/>
          <w:color w:val="000000" w:themeColor="text1"/>
          <w:sz w:val="28"/>
          <w:szCs w:val="28"/>
        </w:rPr>
      </w:pPr>
    </w:p>
    <w:p w14:paraId="01EBBDF7" w14:textId="77777777" w:rsidR="00B94C85" w:rsidRPr="00B94C85" w:rsidRDefault="00B94C85" w:rsidP="00B94C85">
      <w:pPr>
        <w:jc w:val="both"/>
        <w:rPr>
          <w:rFonts w:ascii="Arial" w:hAnsi="Arial" w:cs="Arial"/>
          <w:color w:val="000000" w:themeColor="text1"/>
          <w:sz w:val="28"/>
          <w:szCs w:val="28"/>
        </w:rPr>
      </w:pPr>
      <w:r w:rsidRPr="00B94C85">
        <w:rPr>
          <w:rFonts w:ascii="Arial" w:hAnsi="Arial" w:cs="Arial"/>
          <w:color w:val="000000" w:themeColor="text1"/>
          <w:sz w:val="28"/>
          <w:szCs w:val="28"/>
        </w:rPr>
        <w:t>Informations sur l'atelier</w:t>
      </w:r>
    </w:p>
    <w:p w14:paraId="367E9796" w14:textId="77777777" w:rsidR="002922B6" w:rsidRPr="00A638F0" w:rsidRDefault="002922B6" w:rsidP="002922B6">
      <w:pPr>
        <w:rPr>
          <w:rFonts w:ascii="Verdana" w:hAnsi="Verdana"/>
          <w:color w:val="073763"/>
        </w:rPr>
      </w:pPr>
      <w:hyperlink r:id="rId5" w:tgtFrame="_blank" w:history="1">
        <w:r>
          <w:rPr>
            <w:rStyle w:val="Hyperlink"/>
            <w:rFonts w:ascii="Verdana" w:eastAsiaTheme="majorEastAsia" w:hAnsi="Verdana"/>
            <w:color w:val="1155CC"/>
            <w:shd w:val="clear" w:color="auto" w:fill="FFFFFF"/>
          </w:rPr>
          <w:t>https://cipmm-icagm.ca/2025-atelier-national/?lang=fr</w:t>
        </w:r>
      </w:hyperlink>
    </w:p>
    <w:p w14:paraId="318A27B1" w14:textId="77777777" w:rsidR="002922B6" w:rsidRDefault="002922B6" w:rsidP="002922B6">
      <w:pPr>
        <w:rPr>
          <w:rFonts w:ascii="Arial" w:hAnsi="Arial" w:cs="Arial"/>
          <w:color w:val="000000" w:themeColor="text1"/>
          <w:sz w:val="28"/>
          <w:szCs w:val="28"/>
        </w:rPr>
      </w:pPr>
    </w:p>
    <w:p w14:paraId="1C216EBF" w14:textId="77777777" w:rsidR="002922B6" w:rsidRPr="00A638F0" w:rsidRDefault="002922B6" w:rsidP="002922B6">
      <w:pPr>
        <w:rPr>
          <w:rFonts w:ascii="Arial" w:hAnsi="Arial" w:cs="Arial"/>
          <w:color w:val="073763"/>
          <w:sz w:val="28"/>
          <w:szCs w:val="28"/>
        </w:rPr>
      </w:pPr>
      <w:r w:rsidRPr="00A638F0">
        <w:rPr>
          <w:rFonts w:ascii="Arial" w:hAnsi="Arial" w:cs="Arial"/>
          <w:color w:val="000000" w:themeColor="text1"/>
          <w:sz w:val="28"/>
          <w:szCs w:val="28"/>
        </w:rPr>
        <w:t xml:space="preserve">Ordre du jour en personne </w:t>
      </w:r>
      <w:r w:rsidRPr="00A638F0">
        <w:rPr>
          <w:rFonts w:ascii="Arial" w:hAnsi="Arial" w:cs="Arial"/>
          <w:color w:val="073763"/>
          <w:sz w:val="28"/>
          <w:szCs w:val="28"/>
        </w:rPr>
        <w:t xml:space="preserve">: </w:t>
      </w:r>
      <w:hyperlink r:id="rId6" w:tgtFrame="_blank" w:history="1">
        <w:r w:rsidRPr="00A638F0">
          <w:rPr>
            <w:rStyle w:val="Hyperlink"/>
            <w:rFonts w:ascii="Arial" w:eastAsiaTheme="majorEastAsia" w:hAnsi="Arial" w:cs="Arial"/>
            <w:color w:val="1155CC"/>
            <w:sz w:val="28"/>
            <w:szCs w:val="28"/>
          </w:rPr>
          <w:t>https://cipmm-icagm.ca/wp-content/uploads/2025/02/NW25-Preliminary-In-Person-Agenda-FR-6.pdf</w:t>
        </w:r>
      </w:hyperlink>
    </w:p>
    <w:p w14:paraId="49A246C4" w14:textId="77777777" w:rsidR="002922B6" w:rsidRPr="00A638F0" w:rsidRDefault="002922B6" w:rsidP="002922B6">
      <w:pPr>
        <w:rPr>
          <w:rFonts w:ascii="Arial" w:hAnsi="Arial" w:cs="Arial"/>
          <w:color w:val="073763"/>
          <w:sz w:val="28"/>
          <w:szCs w:val="28"/>
        </w:rPr>
      </w:pPr>
    </w:p>
    <w:p w14:paraId="1D138A51" w14:textId="77777777" w:rsidR="002922B6" w:rsidRPr="00A638F0" w:rsidRDefault="002922B6" w:rsidP="002922B6">
      <w:pPr>
        <w:rPr>
          <w:rFonts w:ascii="Arial" w:hAnsi="Arial" w:cs="Arial"/>
          <w:color w:val="073763"/>
          <w:sz w:val="28"/>
          <w:szCs w:val="28"/>
        </w:rPr>
      </w:pPr>
      <w:r w:rsidRPr="00A638F0">
        <w:rPr>
          <w:rFonts w:ascii="Arial" w:hAnsi="Arial" w:cs="Arial"/>
          <w:color w:val="000000" w:themeColor="text1"/>
          <w:sz w:val="28"/>
          <w:szCs w:val="28"/>
        </w:rPr>
        <w:t xml:space="preserve">Formulaire d'inscription en personne : </w:t>
      </w:r>
      <w:r w:rsidRPr="00A638F0">
        <w:rPr>
          <w:rFonts w:ascii="Arial" w:hAnsi="Arial" w:cs="Arial"/>
          <w:color w:val="073763"/>
          <w:sz w:val="28"/>
          <w:szCs w:val="28"/>
        </w:rPr>
        <w:t>: </w:t>
      </w:r>
      <w:hyperlink r:id="rId7" w:tgtFrame="_blank" w:history="1">
        <w:r w:rsidRPr="00A638F0">
          <w:rPr>
            <w:rStyle w:val="Hyperlink"/>
            <w:rFonts w:ascii="Arial" w:eastAsiaTheme="majorEastAsia" w:hAnsi="Arial" w:cs="Arial"/>
            <w:color w:val="1155CC"/>
            <w:sz w:val="28"/>
            <w:szCs w:val="28"/>
          </w:rPr>
          <w:t>https://cipmm-icagm.ca/wp-content/uploads/2025/02/Delegate-Pass-FR-2.pdf</w:t>
        </w:r>
      </w:hyperlink>
    </w:p>
    <w:p w14:paraId="11AE07AA" w14:textId="77777777" w:rsidR="002922B6" w:rsidRPr="00A638F0" w:rsidRDefault="002922B6" w:rsidP="002922B6">
      <w:pPr>
        <w:rPr>
          <w:rFonts w:ascii="Arial" w:hAnsi="Arial" w:cs="Arial"/>
          <w:color w:val="073763"/>
          <w:sz w:val="28"/>
          <w:szCs w:val="28"/>
        </w:rPr>
      </w:pPr>
    </w:p>
    <w:p w14:paraId="0F572181" w14:textId="77777777" w:rsidR="002922B6" w:rsidRPr="00A638F0" w:rsidRDefault="002922B6" w:rsidP="002922B6">
      <w:pPr>
        <w:rPr>
          <w:rFonts w:ascii="Arial" w:hAnsi="Arial" w:cs="Arial"/>
          <w:color w:val="073763"/>
          <w:sz w:val="28"/>
          <w:szCs w:val="28"/>
        </w:rPr>
      </w:pPr>
    </w:p>
    <w:sectPr w:rsidR="002922B6" w:rsidRPr="00A638F0" w:rsidSect="001013E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01208"/>
    <w:multiLevelType w:val="hybridMultilevel"/>
    <w:tmpl w:val="CCD6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320C4"/>
    <w:multiLevelType w:val="multilevel"/>
    <w:tmpl w:val="87B2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23A90"/>
    <w:multiLevelType w:val="multilevel"/>
    <w:tmpl w:val="F12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265C8"/>
    <w:multiLevelType w:val="hybridMultilevel"/>
    <w:tmpl w:val="4718EE5C"/>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557A8"/>
    <w:multiLevelType w:val="hybridMultilevel"/>
    <w:tmpl w:val="D25C8B5C"/>
    <w:lvl w:ilvl="0" w:tplc="7D406B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D0169"/>
    <w:multiLevelType w:val="multilevel"/>
    <w:tmpl w:val="92B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171E7"/>
    <w:multiLevelType w:val="hybridMultilevel"/>
    <w:tmpl w:val="EE1EA7A4"/>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B5145"/>
    <w:multiLevelType w:val="multilevel"/>
    <w:tmpl w:val="209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12C27"/>
    <w:multiLevelType w:val="multilevel"/>
    <w:tmpl w:val="2862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6665E"/>
    <w:multiLevelType w:val="multilevel"/>
    <w:tmpl w:val="D7E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B1602"/>
    <w:multiLevelType w:val="hybridMultilevel"/>
    <w:tmpl w:val="E7E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40736"/>
    <w:multiLevelType w:val="hybridMultilevel"/>
    <w:tmpl w:val="F356D1BC"/>
    <w:lvl w:ilvl="0" w:tplc="D4FC63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42C75"/>
    <w:multiLevelType w:val="multilevel"/>
    <w:tmpl w:val="7504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796937">
    <w:abstractNumId w:val="10"/>
  </w:num>
  <w:num w:numId="2" w16cid:durableId="194779986">
    <w:abstractNumId w:val="4"/>
  </w:num>
  <w:num w:numId="3" w16cid:durableId="455872073">
    <w:abstractNumId w:val="2"/>
  </w:num>
  <w:num w:numId="4" w16cid:durableId="757555425">
    <w:abstractNumId w:val="7"/>
  </w:num>
  <w:num w:numId="5" w16cid:durableId="1498351173">
    <w:abstractNumId w:val="9"/>
  </w:num>
  <w:num w:numId="6" w16cid:durableId="992880198">
    <w:abstractNumId w:val="8"/>
  </w:num>
  <w:num w:numId="7" w16cid:durableId="1686318971">
    <w:abstractNumId w:val="12"/>
  </w:num>
  <w:num w:numId="8" w16cid:durableId="1997220073">
    <w:abstractNumId w:val="5"/>
  </w:num>
  <w:num w:numId="9" w16cid:durableId="1027828831">
    <w:abstractNumId w:val="1"/>
  </w:num>
  <w:num w:numId="10" w16cid:durableId="1805809932">
    <w:abstractNumId w:val="0"/>
  </w:num>
  <w:num w:numId="11" w16cid:durableId="1356804902">
    <w:abstractNumId w:val="6"/>
  </w:num>
  <w:num w:numId="12" w16cid:durableId="1649088873">
    <w:abstractNumId w:val="11"/>
  </w:num>
  <w:num w:numId="13" w16cid:durableId="50733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F0"/>
    <w:rsid w:val="001013E8"/>
    <w:rsid w:val="002922B6"/>
    <w:rsid w:val="00353AC9"/>
    <w:rsid w:val="00433824"/>
    <w:rsid w:val="004B0D04"/>
    <w:rsid w:val="004C6353"/>
    <w:rsid w:val="00534433"/>
    <w:rsid w:val="005E1585"/>
    <w:rsid w:val="005E607A"/>
    <w:rsid w:val="00645A13"/>
    <w:rsid w:val="006A393E"/>
    <w:rsid w:val="006E3E09"/>
    <w:rsid w:val="00735D0D"/>
    <w:rsid w:val="00870849"/>
    <w:rsid w:val="00891582"/>
    <w:rsid w:val="00985E1F"/>
    <w:rsid w:val="00A13393"/>
    <w:rsid w:val="00A1678A"/>
    <w:rsid w:val="00A638F0"/>
    <w:rsid w:val="00AA41D4"/>
    <w:rsid w:val="00AD75B1"/>
    <w:rsid w:val="00B319F2"/>
    <w:rsid w:val="00B94C85"/>
    <w:rsid w:val="00C211FB"/>
    <w:rsid w:val="00C57BF8"/>
    <w:rsid w:val="00CF0B1E"/>
    <w:rsid w:val="00D9147E"/>
    <w:rsid w:val="00F31C00"/>
    <w:rsid w:val="00F46B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24A7"/>
  <w15:chartTrackingRefBased/>
  <w15:docId w15:val="{D7CDF397-A256-E24E-A780-675981DD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8F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638F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8F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8F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8F0"/>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38F0"/>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38F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38F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38F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38F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8F0"/>
    <w:rPr>
      <w:rFonts w:eastAsiaTheme="majorEastAsia" w:cstheme="majorBidi"/>
      <w:color w:val="272727" w:themeColor="text1" w:themeTint="D8"/>
    </w:rPr>
  </w:style>
  <w:style w:type="paragraph" w:styleId="Title">
    <w:name w:val="Title"/>
    <w:basedOn w:val="Normal"/>
    <w:next w:val="Normal"/>
    <w:link w:val="TitleChar"/>
    <w:uiPriority w:val="10"/>
    <w:qFormat/>
    <w:rsid w:val="00A638F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8F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8F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638F0"/>
    <w:rPr>
      <w:i/>
      <w:iCs/>
      <w:color w:val="404040" w:themeColor="text1" w:themeTint="BF"/>
    </w:rPr>
  </w:style>
  <w:style w:type="paragraph" w:styleId="ListParagraph">
    <w:name w:val="List Paragraph"/>
    <w:basedOn w:val="Normal"/>
    <w:uiPriority w:val="34"/>
    <w:qFormat/>
    <w:rsid w:val="00A638F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638F0"/>
    <w:rPr>
      <w:i/>
      <w:iCs/>
      <w:color w:val="0F4761" w:themeColor="accent1" w:themeShade="BF"/>
    </w:rPr>
  </w:style>
  <w:style w:type="paragraph" w:styleId="IntenseQuote">
    <w:name w:val="Intense Quote"/>
    <w:basedOn w:val="Normal"/>
    <w:next w:val="Normal"/>
    <w:link w:val="IntenseQuoteChar"/>
    <w:uiPriority w:val="30"/>
    <w:qFormat/>
    <w:rsid w:val="00A638F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638F0"/>
    <w:rPr>
      <w:i/>
      <w:iCs/>
      <w:color w:val="0F4761" w:themeColor="accent1" w:themeShade="BF"/>
    </w:rPr>
  </w:style>
  <w:style w:type="character" w:styleId="IntenseReference">
    <w:name w:val="Intense Reference"/>
    <w:basedOn w:val="DefaultParagraphFont"/>
    <w:uiPriority w:val="32"/>
    <w:qFormat/>
    <w:rsid w:val="00A638F0"/>
    <w:rPr>
      <w:b/>
      <w:bCs/>
      <w:smallCaps/>
      <w:color w:val="0F4761" w:themeColor="accent1" w:themeShade="BF"/>
      <w:spacing w:val="5"/>
    </w:rPr>
  </w:style>
  <w:style w:type="character" w:customStyle="1" w:styleId="gmaildefault">
    <w:name w:val="gmail_default"/>
    <w:basedOn w:val="DefaultParagraphFont"/>
    <w:rsid w:val="00A638F0"/>
  </w:style>
  <w:style w:type="paragraph" w:styleId="NormalWeb">
    <w:name w:val="Normal (Web)"/>
    <w:basedOn w:val="Normal"/>
    <w:uiPriority w:val="99"/>
    <w:semiHidden/>
    <w:unhideWhenUsed/>
    <w:rsid w:val="00A638F0"/>
    <w:pPr>
      <w:spacing w:before="100" w:beforeAutospacing="1" w:after="100" w:afterAutospacing="1"/>
    </w:pPr>
  </w:style>
  <w:style w:type="character" w:styleId="Hyperlink">
    <w:name w:val="Hyperlink"/>
    <w:basedOn w:val="DefaultParagraphFont"/>
    <w:uiPriority w:val="99"/>
    <w:semiHidden/>
    <w:unhideWhenUsed/>
    <w:rsid w:val="00A63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032">
      <w:bodyDiv w:val="1"/>
      <w:marLeft w:val="0"/>
      <w:marRight w:val="0"/>
      <w:marTop w:val="0"/>
      <w:marBottom w:val="0"/>
      <w:divBdr>
        <w:top w:val="none" w:sz="0" w:space="0" w:color="auto"/>
        <w:left w:val="none" w:sz="0" w:space="0" w:color="auto"/>
        <w:bottom w:val="none" w:sz="0" w:space="0" w:color="auto"/>
        <w:right w:val="none" w:sz="0" w:space="0" w:color="auto"/>
      </w:divBdr>
    </w:div>
    <w:div w:id="731267842">
      <w:bodyDiv w:val="1"/>
      <w:marLeft w:val="0"/>
      <w:marRight w:val="0"/>
      <w:marTop w:val="0"/>
      <w:marBottom w:val="0"/>
      <w:divBdr>
        <w:top w:val="none" w:sz="0" w:space="0" w:color="auto"/>
        <w:left w:val="none" w:sz="0" w:space="0" w:color="auto"/>
        <w:bottom w:val="none" w:sz="0" w:space="0" w:color="auto"/>
        <w:right w:val="none" w:sz="0" w:space="0" w:color="auto"/>
      </w:divBdr>
      <w:divsChild>
        <w:div w:id="47844971">
          <w:marLeft w:val="0"/>
          <w:marRight w:val="0"/>
          <w:marTop w:val="0"/>
          <w:marBottom w:val="0"/>
          <w:divBdr>
            <w:top w:val="none" w:sz="0" w:space="0" w:color="auto"/>
            <w:left w:val="none" w:sz="0" w:space="0" w:color="auto"/>
            <w:bottom w:val="none" w:sz="0" w:space="0" w:color="auto"/>
            <w:right w:val="none" w:sz="0" w:space="0" w:color="auto"/>
          </w:divBdr>
        </w:div>
        <w:div w:id="786244131">
          <w:marLeft w:val="0"/>
          <w:marRight w:val="0"/>
          <w:marTop w:val="0"/>
          <w:marBottom w:val="0"/>
          <w:divBdr>
            <w:top w:val="none" w:sz="0" w:space="0" w:color="auto"/>
            <w:left w:val="none" w:sz="0" w:space="0" w:color="auto"/>
            <w:bottom w:val="none" w:sz="0" w:space="0" w:color="auto"/>
            <w:right w:val="none" w:sz="0" w:space="0" w:color="auto"/>
          </w:divBdr>
        </w:div>
        <w:div w:id="842665379">
          <w:marLeft w:val="0"/>
          <w:marRight w:val="0"/>
          <w:marTop w:val="0"/>
          <w:marBottom w:val="0"/>
          <w:divBdr>
            <w:top w:val="none" w:sz="0" w:space="0" w:color="auto"/>
            <w:left w:val="none" w:sz="0" w:space="0" w:color="auto"/>
            <w:bottom w:val="none" w:sz="0" w:space="0" w:color="auto"/>
            <w:right w:val="none" w:sz="0" w:space="0" w:color="auto"/>
          </w:divBdr>
        </w:div>
        <w:div w:id="916090274">
          <w:marLeft w:val="0"/>
          <w:marRight w:val="0"/>
          <w:marTop w:val="0"/>
          <w:marBottom w:val="0"/>
          <w:divBdr>
            <w:top w:val="none" w:sz="0" w:space="0" w:color="auto"/>
            <w:left w:val="none" w:sz="0" w:space="0" w:color="auto"/>
            <w:bottom w:val="none" w:sz="0" w:space="0" w:color="auto"/>
            <w:right w:val="none" w:sz="0" w:space="0" w:color="auto"/>
          </w:divBdr>
        </w:div>
        <w:div w:id="2053311905">
          <w:marLeft w:val="0"/>
          <w:marRight w:val="0"/>
          <w:marTop w:val="0"/>
          <w:marBottom w:val="0"/>
          <w:divBdr>
            <w:top w:val="none" w:sz="0" w:space="0" w:color="auto"/>
            <w:left w:val="none" w:sz="0" w:space="0" w:color="auto"/>
            <w:bottom w:val="none" w:sz="0" w:space="0" w:color="auto"/>
            <w:right w:val="none" w:sz="0" w:space="0" w:color="auto"/>
          </w:divBdr>
        </w:div>
        <w:div w:id="1770007761">
          <w:marLeft w:val="0"/>
          <w:marRight w:val="0"/>
          <w:marTop w:val="0"/>
          <w:marBottom w:val="0"/>
          <w:divBdr>
            <w:top w:val="none" w:sz="0" w:space="0" w:color="auto"/>
            <w:left w:val="none" w:sz="0" w:space="0" w:color="auto"/>
            <w:bottom w:val="none" w:sz="0" w:space="0" w:color="auto"/>
            <w:right w:val="none" w:sz="0" w:space="0" w:color="auto"/>
          </w:divBdr>
        </w:div>
        <w:div w:id="1583685904">
          <w:marLeft w:val="0"/>
          <w:marRight w:val="0"/>
          <w:marTop w:val="0"/>
          <w:marBottom w:val="0"/>
          <w:divBdr>
            <w:top w:val="none" w:sz="0" w:space="0" w:color="auto"/>
            <w:left w:val="none" w:sz="0" w:space="0" w:color="auto"/>
            <w:bottom w:val="none" w:sz="0" w:space="0" w:color="auto"/>
            <w:right w:val="none" w:sz="0" w:space="0" w:color="auto"/>
          </w:divBdr>
        </w:div>
        <w:div w:id="1838302929">
          <w:marLeft w:val="0"/>
          <w:marRight w:val="0"/>
          <w:marTop w:val="0"/>
          <w:marBottom w:val="0"/>
          <w:divBdr>
            <w:top w:val="none" w:sz="0" w:space="0" w:color="auto"/>
            <w:left w:val="none" w:sz="0" w:space="0" w:color="auto"/>
            <w:bottom w:val="none" w:sz="0" w:space="0" w:color="auto"/>
            <w:right w:val="none" w:sz="0" w:space="0" w:color="auto"/>
          </w:divBdr>
        </w:div>
        <w:div w:id="1688486209">
          <w:marLeft w:val="0"/>
          <w:marRight w:val="0"/>
          <w:marTop w:val="0"/>
          <w:marBottom w:val="0"/>
          <w:divBdr>
            <w:top w:val="none" w:sz="0" w:space="0" w:color="auto"/>
            <w:left w:val="none" w:sz="0" w:space="0" w:color="auto"/>
            <w:bottom w:val="none" w:sz="0" w:space="0" w:color="auto"/>
            <w:right w:val="none" w:sz="0" w:space="0" w:color="auto"/>
          </w:divBdr>
        </w:div>
        <w:div w:id="2091730032">
          <w:marLeft w:val="0"/>
          <w:marRight w:val="0"/>
          <w:marTop w:val="0"/>
          <w:marBottom w:val="0"/>
          <w:divBdr>
            <w:top w:val="none" w:sz="0" w:space="0" w:color="auto"/>
            <w:left w:val="none" w:sz="0" w:space="0" w:color="auto"/>
            <w:bottom w:val="none" w:sz="0" w:space="0" w:color="auto"/>
            <w:right w:val="none" w:sz="0" w:space="0" w:color="auto"/>
          </w:divBdr>
        </w:div>
      </w:divsChild>
    </w:div>
    <w:div w:id="1029717417">
      <w:bodyDiv w:val="1"/>
      <w:marLeft w:val="0"/>
      <w:marRight w:val="0"/>
      <w:marTop w:val="0"/>
      <w:marBottom w:val="0"/>
      <w:divBdr>
        <w:top w:val="none" w:sz="0" w:space="0" w:color="auto"/>
        <w:left w:val="none" w:sz="0" w:space="0" w:color="auto"/>
        <w:bottom w:val="none" w:sz="0" w:space="0" w:color="auto"/>
        <w:right w:val="none" w:sz="0" w:space="0" w:color="auto"/>
      </w:divBdr>
    </w:div>
    <w:div w:id="1217467848">
      <w:bodyDiv w:val="1"/>
      <w:marLeft w:val="0"/>
      <w:marRight w:val="0"/>
      <w:marTop w:val="0"/>
      <w:marBottom w:val="0"/>
      <w:divBdr>
        <w:top w:val="none" w:sz="0" w:space="0" w:color="auto"/>
        <w:left w:val="none" w:sz="0" w:space="0" w:color="auto"/>
        <w:bottom w:val="none" w:sz="0" w:space="0" w:color="auto"/>
        <w:right w:val="none" w:sz="0" w:space="0" w:color="auto"/>
      </w:divBdr>
    </w:div>
    <w:div w:id="1358114556">
      <w:bodyDiv w:val="1"/>
      <w:marLeft w:val="0"/>
      <w:marRight w:val="0"/>
      <w:marTop w:val="0"/>
      <w:marBottom w:val="0"/>
      <w:divBdr>
        <w:top w:val="none" w:sz="0" w:space="0" w:color="auto"/>
        <w:left w:val="none" w:sz="0" w:space="0" w:color="auto"/>
        <w:bottom w:val="none" w:sz="0" w:space="0" w:color="auto"/>
        <w:right w:val="none" w:sz="0" w:space="0" w:color="auto"/>
      </w:divBdr>
      <w:divsChild>
        <w:div w:id="1720204259">
          <w:marLeft w:val="0"/>
          <w:marRight w:val="0"/>
          <w:marTop w:val="0"/>
          <w:marBottom w:val="0"/>
          <w:divBdr>
            <w:top w:val="none" w:sz="0" w:space="0" w:color="auto"/>
            <w:left w:val="none" w:sz="0" w:space="0" w:color="auto"/>
            <w:bottom w:val="none" w:sz="0" w:space="0" w:color="auto"/>
            <w:right w:val="none" w:sz="0" w:space="0" w:color="auto"/>
          </w:divBdr>
        </w:div>
        <w:div w:id="252708310">
          <w:marLeft w:val="0"/>
          <w:marRight w:val="0"/>
          <w:marTop w:val="0"/>
          <w:marBottom w:val="0"/>
          <w:divBdr>
            <w:top w:val="none" w:sz="0" w:space="0" w:color="auto"/>
            <w:left w:val="none" w:sz="0" w:space="0" w:color="auto"/>
            <w:bottom w:val="none" w:sz="0" w:space="0" w:color="auto"/>
            <w:right w:val="none" w:sz="0" w:space="0" w:color="auto"/>
          </w:divBdr>
        </w:div>
        <w:div w:id="2055620594">
          <w:marLeft w:val="0"/>
          <w:marRight w:val="0"/>
          <w:marTop w:val="0"/>
          <w:marBottom w:val="0"/>
          <w:divBdr>
            <w:top w:val="none" w:sz="0" w:space="0" w:color="auto"/>
            <w:left w:val="none" w:sz="0" w:space="0" w:color="auto"/>
            <w:bottom w:val="none" w:sz="0" w:space="0" w:color="auto"/>
            <w:right w:val="none" w:sz="0" w:space="0" w:color="auto"/>
          </w:divBdr>
        </w:div>
        <w:div w:id="454296048">
          <w:marLeft w:val="0"/>
          <w:marRight w:val="0"/>
          <w:marTop w:val="0"/>
          <w:marBottom w:val="0"/>
          <w:divBdr>
            <w:top w:val="none" w:sz="0" w:space="0" w:color="auto"/>
            <w:left w:val="none" w:sz="0" w:space="0" w:color="auto"/>
            <w:bottom w:val="none" w:sz="0" w:space="0" w:color="auto"/>
            <w:right w:val="none" w:sz="0" w:space="0" w:color="auto"/>
          </w:divBdr>
        </w:div>
        <w:div w:id="1559438741">
          <w:marLeft w:val="0"/>
          <w:marRight w:val="0"/>
          <w:marTop w:val="0"/>
          <w:marBottom w:val="0"/>
          <w:divBdr>
            <w:top w:val="none" w:sz="0" w:space="0" w:color="auto"/>
            <w:left w:val="none" w:sz="0" w:space="0" w:color="auto"/>
            <w:bottom w:val="none" w:sz="0" w:space="0" w:color="auto"/>
            <w:right w:val="none" w:sz="0" w:space="0" w:color="auto"/>
          </w:divBdr>
        </w:div>
        <w:div w:id="1209488135">
          <w:marLeft w:val="0"/>
          <w:marRight w:val="0"/>
          <w:marTop w:val="0"/>
          <w:marBottom w:val="0"/>
          <w:divBdr>
            <w:top w:val="none" w:sz="0" w:space="0" w:color="auto"/>
            <w:left w:val="none" w:sz="0" w:space="0" w:color="auto"/>
            <w:bottom w:val="none" w:sz="0" w:space="0" w:color="auto"/>
            <w:right w:val="none" w:sz="0" w:space="0" w:color="auto"/>
          </w:divBdr>
        </w:div>
        <w:div w:id="1233811727">
          <w:marLeft w:val="0"/>
          <w:marRight w:val="0"/>
          <w:marTop w:val="0"/>
          <w:marBottom w:val="0"/>
          <w:divBdr>
            <w:top w:val="none" w:sz="0" w:space="0" w:color="auto"/>
            <w:left w:val="none" w:sz="0" w:space="0" w:color="auto"/>
            <w:bottom w:val="none" w:sz="0" w:space="0" w:color="auto"/>
            <w:right w:val="none" w:sz="0" w:space="0" w:color="auto"/>
          </w:divBdr>
        </w:div>
        <w:div w:id="1492597192">
          <w:marLeft w:val="0"/>
          <w:marRight w:val="0"/>
          <w:marTop w:val="0"/>
          <w:marBottom w:val="0"/>
          <w:divBdr>
            <w:top w:val="none" w:sz="0" w:space="0" w:color="auto"/>
            <w:left w:val="none" w:sz="0" w:space="0" w:color="auto"/>
            <w:bottom w:val="none" w:sz="0" w:space="0" w:color="auto"/>
            <w:right w:val="none" w:sz="0" w:space="0" w:color="auto"/>
          </w:divBdr>
        </w:div>
        <w:div w:id="1108159978">
          <w:marLeft w:val="0"/>
          <w:marRight w:val="0"/>
          <w:marTop w:val="0"/>
          <w:marBottom w:val="0"/>
          <w:divBdr>
            <w:top w:val="none" w:sz="0" w:space="0" w:color="auto"/>
            <w:left w:val="none" w:sz="0" w:space="0" w:color="auto"/>
            <w:bottom w:val="none" w:sz="0" w:space="0" w:color="auto"/>
            <w:right w:val="none" w:sz="0" w:space="0" w:color="auto"/>
          </w:divBdr>
        </w:div>
        <w:div w:id="1986426871">
          <w:marLeft w:val="0"/>
          <w:marRight w:val="0"/>
          <w:marTop w:val="0"/>
          <w:marBottom w:val="0"/>
          <w:divBdr>
            <w:top w:val="none" w:sz="0" w:space="0" w:color="auto"/>
            <w:left w:val="none" w:sz="0" w:space="0" w:color="auto"/>
            <w:bottom w:val="none" w:sz="0" w:space="0" w:color="auto"/>
            <w:right w:val="none" w:sz="0" w:space="0" w:color="auto"/>
          </w:divBdr>
        </w:div>
        <w:div w:id="1651061366">
          <w:marLeft w:val="0"/>
          <w:marRight w:val="0"/>
          <w:marTop w:val="0"/>
          <w:marBottom w:val="0"/>
          <w:divBdr>
            <w:top w:val="none" w:sz="0" w:space="0" w:color="auto"/>
            <w:left w:val="none" w:sz="0" w:space="0" w:color="auto"/>
            <w:bottom w:val="none" w:sz="0" w:space="0" w:color="auto"/>
            <w:right w:val="none" w:sz="0" w:space="0" w:color="auto"/>
          </w:divBdr>
        </w:div>
        <w:div w:id="1914582128">
          <w:marLeft w:val="0"/>
          <w:marRight w:val="0"/>
          <w:marTop w:val="0"/>
          <w:marBottom w:val="0"/>
          <w:divBdr>
            <w:top w:val="none" w:sz="0" w:space="0" w:color="auto"/>
            <w:left w:val="none" w:sz="0" w:space="0" w:color="auto"/>
            <w:bottom w:val="none" w:sz="0" w:space="0" w:color="auto"/>
            <w:right w:val="none" w:sz="0" w:space="0" w:color="auto"/>
          </w:divBdr>
        </w:div>
      </w:divsChild>
    </w:div>
    <w:div w:id="1500467512">
      <w:bodyDiv w:val="1"/>
      <w:marLeft w:val="0"/>
      <w:marRight w:val="0"/>
      <w:marTop w:val="0"/>
      <w:marBottom w:val="0"/>
      <w:divBdr>
        <w:top w:val="none" w:sz="0" w:space="0" w:color="auto"/>
        <w:left w:val="none" w:sz="0" w:space="0" w:color="auto"/>
        <w:bottom w:val="none" w:sz="0" w:space="0" w:color="auto"/>
        <w:right w:val="none" w:sz="0" w:space="0" w:color="auto"/>
      </w:divBdr>
      <w:divsChild>
        <w:div w:id="775558666">
          <w:marLeft w:val="0"/>
          <w:marRight w:val="0"/>
          <w:marTop w:val="0"/>
          <w:marBottom w:val="0"/>
          <w:divBdr>
            <w:top w:val="none" w:sz="0" w:space="0" w:color="auto"/>
            <w:left w:val="none" w:sz="0" w:space="0" w:color="auto"/>
            <w:bottom w:val="none" w:sz="0" w:space="0" w:color="auto"/>
            <w:right w:val="none" w:sz="0" w:space="0" w:color="auto"/>
          </w:divBdr>
        </w:div>
        <w:div w:id="382559141">
          <w:marLeft w:val="0"/>
          <w:marRight w:val="0"/>
          <w:marTop w:val="0"/>
          <w:marBottom w:val="0"/>
          <w:divBdr>
            <w:top w:val="none" w:sz="0" w:space="0" w:color="auto"/>
            <w:left w:val="none" w:sz="0" w:space="0" w:color="auto"/>
            <w:bottom w:val="none" w:sz="0" w:space="0" w:color="auto"/>
            <w:right w:val="none" w:sz="0" w:space="0" w:color="auto"/>
          </w:divBdr>
        </w:div>
        <w:div w:id="1582060916">
          <w:marLeft w:val="0"/>
          <w:marRight w:val="0"/>
          <w:marTop w:val="0"/>
          <w:marBottom w:val="0"/>
          <w:divBdr>
            <w:top w:val="none" w:sz="0" w:space="0" w:color="auto"/>
            <w:left w:val="none" w:sz="0" w:space="0" w:color="auto"/>
            <w:bottom w:val="none" w:sz="0" w:space="0" w:color="auto"/>
            <w:right w:val="none" w:sz="0" w:space="0" w:color="auto"/>
          </w:divBdr>
        </w:div>
        <w:div w:id="1518158306">
          <w:marLeft w:val="0"/>
          <w:marRight w:val="0"/>
          <w:marTop w:val="0"/>
          <w:marBottom w:val="0"/>
          <w:divBdr>
            <w:top w:val="none" w:sz="0" w:space="0" w:color="auto"/>
            <w:left w:val="none" w:sz="0" w:space="0" w:color="auto"/>
            <w:bottom w:val="none" w:sz="0" w:space="0" w:color="auto"/>
            <w:right w:val="none" w:sz="0" w:space="0" w:color="auto"/>
          </w:divBdr>
        </w:div>
        <w:div w:id="6468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pmm-icagm.ca/wp-content/uploads/2025/02/Delegate-Pass-FR-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mm-icagm.ca/wp-content/uploads/2025/02/NW25-Preliminary-In-Person-Agenda-FR-6.pdf" TargetMode="External"/><Relationship Id="rId5" Type="http://schemas.openxmlformats.org/officeDocument/2006/relationships/hyperlink" Target="https://cipmm-icagm.ca/2025-atelier-national/?lang=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Kaliberda</dc:creator>
  <cp:keywords/>
  <dc:description/>
  <cp:lastModifiedBy>Natalia Kaliberda</cp:lastModifiedBy>
  <cp:revision>2</cp:revision>
  <dcterms:created xsi:type="dcterms:W3CDTF">2025-05-04T23:41:00Z</dcterms:created>
  <dcterms:modified xsi:type="dcterms:W3CDTF">2025-05-04T23:41:00Z</dcterms:modified>
</cp:coreProperties>
</file>